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86"/>
      </w:tblGrid>
      <w:tr w:rsidR="00C162D6" w14:paraId="32435307" w14:textId="77777777" w:rsidTr="00C162D6">
        <w:tc>
          <w:tcPr>
            <w:tcW w:w="11023" w:type="dxa"/>
          </w:tcPr>
          <w:p w14:paraId="2ED2868E" w14:textId="279A4FE3" w:rsidR="00C162D6" w:rsidRDefault="00C162D6" w:rsidP="00C162D6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65F7713C" wp14:editId="39FBAAF3">
                  <wp:extent cx="6229350" cy="1344275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r_cr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452" cy="135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131E5155" w14:textId="77777777" w:rsidR="00710B23" w:rsidRDefault="00710B23" w:rsidP="00710B23">
            <w:pPr>
              <w:pStyle w:val="Normlnweb"/>
            </w:pPr>
            <w:r>
              <w:rPr>
                <w:noProof/>
              </w:rPr>
              <w:drawing>
                <wp:inline distT="0" distB="0" distL="0" distR="0" wp14:anchorId="0D22EEF7" wp14:editId="4478CEC1">
                  <wp:extent cx="2260800" cy="1191600"/>
                  <wp:effectExtent l="0" t="0" r="635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8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2E8E2" w14:textId="77777777" w:rsidR="00C162D6" w:rsidRDefault="00C162D6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335C4F" w14:textId="77777777" w:rsid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895137E" w14:textId="77777777" w:rsid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34F806A" w14:textId="77777777" w:rsid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585DB2C" w14:textId="77777777" w:rsid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3E6D803" w14:textId="77777777" w:rsid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D3FDD7" w14:textId="77777777" w:rsid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D80D39F" w14:textId="3A204661" w:rsidR="00710B23" w:rsidRPr="00710B23" w:rsidRDefault="00710B23" w:rsidP="00C16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A4BC7E" w14:textId="77777777" w:rsidR="0074036E" w:rsidRPr="0074036E" w:rsidRDefault="00C95256" w:rsidP="00710B23">
      <w:pPr>
        <w:jc w:val="center"/>
        <w:rPr>
          <w:rFonts w:cstheme="minorHAnsi"/>
          <w:b/>
          <w:bCs/>
          <w:sz w:val="72"/>
          <w:szCs w:val="72"/>
        </w:rPr>
      </w:pPr>
      <w:r w:rsidRPr="0074036E">
        <w:rPr>
          <w:rFonts w:cstheme="minorHAnsi"/>
          <w:b/>
          <w:bCs/>
          <w:sz w:val="72"/>
          <w:szCs w:val="72"/>
        </w:rPr>
        <w:t>Projekt</w:t>
      </w:r>
      <w:r w:rsidR="00733B90" w:rsidRPr="0074036E">
        <w:rPr>
          <w:rFonts w:cstheme="minorHAnsi"/>
          <w:b/>
          <w:bCs/>
          <w:sz w:val="72"/>
          <w:szCs w:val="72"/>
        </w:rPr>
        <w:t xml:space="preserve"> </w:t>
      </w:r>
    </w:p>
    <w:p w14:paraId="6D81AFEC" w14:textId="2285A2FB" w:rsidR="00710B23" w:rsidRPr="0074036E" w:rsidRDefault="00347874" w:rsidP="0074036E">
      <w:pPr>
        <w:rPr>
          <w:rFonts w:cstheme="minorHAnsi"/>
          <w:b/>
          <w:bCs/>
          <w:sz w:val="72"/>
          <w:szCs w:val="72"/>
        </w:rPr>
      </w:pPr>
      <w:r w:rsidRPr="0074036E">
        <w:rPr>
          <w:rFonts w:cstheme="minorHAnsi"/>
          <w:b/>
          <w:bCs/>
          <w:sz w:val="72"/>
          <w:szCs w:val="72"/>
        </w:rPr>
        <w:t>„</w:t>
      </w:r>
      <w:r w:rsidR="00AE1A92" w:rsidRPr="0074036E">
        <w:rPr>
          <w:rFonts w:cstheme="minorHAnsi"/>
          <w:b/>
          <w:bCs/>
          <w:sz w:val="72"/>
          <w:szCs w:val="72"/>
        </w:rPr>
        <w:t>O</w:t>
      </w:r>
      <w:r w:rsidR="00710B23" w:rsidRPr="0074036E">
        <w:rPr>
          <w:rFonts w:cstheme="minorHAnsi"/>
          <w:b/>
          <w:bCs/>
          <w:sz w:val="72"/>
          <w:szCs w:val="72"/>
        </w:rPr>
        <w:t xml:space="preserve">bnova objektu OÚ č.p. 160 v Týně nad </w:t>
      </w:r>
      <w:r w:rsidR="0074036E" w:rsidRPr="0074036E">
        <w:rPr>
          <w:rFonts w:cstheme="minorHAnsi"/>
          <w:b/>
          <w:bCs/>
          <w:sz w:val="72"/>
          <w:szCs w:val="72"/>
        </w:rPr>
        <w:t>B</w:t>
      </w:r>
      <w:r w:rsidR="00710B23" w:rsidRPr="0074036E">
        <w:rPr>
          <w:rFonts w:cstheme="minorHAnsi"/>
          <w:b/>
          <w:bCs/>
          <w:sz w:val="72"/>
          <w:szCs w:val="72"/>
        </w:rPr>
        <w:t>ečvou</w:t>
      </w:r>
      <w:r w:rsidRPr="0074036E">
        <w:rPr>
          <w:rFonts w:cstheme="minorHAnsi"/>
          <w:b/>
          <w:bCs/>
          <w:sz w:val="72"/>
          <w:szCs w:val="72"/>
        </w:rPr>
        <w:t>“</w:t>
      </w:r>
    </w:p>
    <w:p w14:paraId="1191C909" w14:textId="6C9C3361" w:rsidR="0074036E" w:rsidRDefault="00C95256" w:rsidP="00710B23">
      <w:pPr>
        <w:jc w:val="center"/>
        <w:rPr>
          <w:rFonts w:cstheme="minorHAnsi"/>
          <w:b/>
          <w:bCs/>
          <w:sz w:val="72"/>
          <w:szCs w:val="72"/>
        </w:rPr>
      </w:pPr>
      <w:r w:rsidRPr="0074036E">
        <w:rPr>
          <w:rFonts w:cstheme="minorHAnsi"/>
          <w:b/>
          <w:bCs/>
          <w:sz w:val="72"/>
          <w:szCs w:val="72"/>
        </w:rPr>
        <w:t xml:space="preserve">byl </w:t>
      </w:r>
      <w:r w:rsidR="00AE1A92" w:rsidRPr="0074036E">
        <w:rPr>
          <w:rFonts w:cstheme="minorHAnsi"/>
          <w:b/>
          <w:bCs/>
          <w:sz w:val="72"/>
          <w:szCs w:val="72"/>
        </w:rPr>
        <w:t>spolufinancován z</w:t>
      </w:r>
      <w:r w:rsidR="0074036E">
        <w:rPr>
          <w:rFonts w:cstheme="minorHAnsi"/>
          <w:b/>
          <w:bCs/>
          <w:sz w:val="72"/>
          <w:szCs w:val="72"/>
        </w:rPr>
        <w:t> </w:t>
      </w:r>
      <w:r w:rsidR="00AE1A92" w:rsidRPr="0074036E">
        <w:rPr>
          <w:rFonts w:cstheme="minorHAnsi"/>
          <w:b/>
          <w:bCs/>
          <w:sz w:val="72"/>
          <w:szCs w:val="72"/>
        </w:rPr>
        <w:t>prostředků</w:t>
      </w:r>
    </w:p>
    <w:p w14:paraId="0934B6AF" w14:textId="19B360B5" w:rsidR="00347874" w:rsidRPr="0074036E" w:rsidRDefault="00C95256" w:rsidP="00710B23">
      <w:pPr>
        <w:jc w:val="center"/>
        <w:rPr>
          <w:rFonts w:cstheme="minorHAnsi"/>
          <w:b/>
          <w:bCs/>
          <w:sz w:val="72"/>
          <w:szCs w:val="72"/>
        </w:rPr>
      </w:pPr>
      <w:r w:rsidRPr="0074036E">
        <w:rPr>
          <w:rFonts w:cstheme="minorHAnsi"/>
          <w:b/>
          <w:bCs/>
          <w:sz w:val="72"/>
          <w:szCs w:val="72"/>
        </w:rPr>
        <w:t xml:space="preserve"> </w:t>
      </w:r>
      <w:r w:rsidR="00347874" w:rsidRPr="0074036E">
        <w:rPr>
          <w:rFonts w:cstheme="minorHAnsi"/>
          <w:b/>
          <w:bCs/>
          <w:sz w:val="72"/>
          <w:szCs w:val="72"/>
        </w:rPr>
        <w:t>Ministerstva pro místní rozvoj</w:t>
      </w:r>
      <w:r w:rsidR="00AD4390" w:rsidRPr="0074036E">
        <w:rPr>
          <w:rFonts w:cstheme="minorHAnsi"/>
          <w:b/>
          <w:bCs/>
          <w:sz w:val="72"/>
          <w:szCs w:val="72"/>
        </w:rPr>
        <w:t>.</w:t>
      </w:r>
    </w:p>
    <w:sectPr w:rsidR="00347874" w:rsidRPr="0074036E" w:rsidSect="0084777D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157F43"/>
    <w:rsid w:val="00182B92"/>
    <w:rsid w:val="001B3B29"/>
    <w:rsid w:val="00286A92"/>
    <w:rsid w:val="002A29E8"/>
    <w:rsid w:val="00341D77"/>
    <w:rsid w:val="00347874"/>
    <w:rsid w:val="00390C23"/>
    <w:rsid w:val="004024D8"/>
    <w:rsid w:val="004D31D0"/>
    <w:rsid w:val="00624E3F"/>
    <w:rsid w:val="006357C9"/>
    <w:rsid w:val="00710B23"/>
    <w:rsid w:val="00733B90"/>
    <w:rsid w:val="0074036E"/>
    <w:rsid w:val="00823601"/>
    <w:rsid w:val="0084777D"/>
    <w:rsid w:val="008E4CD5"/>
    <w:rsid w:val="00905BCF"/>
    <w:rsid w:val="00935C09"/>
    <w:rsid w:val="009D0098"/>
    <w:rsid w:val="00AD4390"/>
    <w:rsid w:val="00AE1A92"/>
    <w:rsid w:val="00BA363D"/>
    <w:rsid w:val="00C162D6"/>
    <w:rsid w:val="00C3126F"/>
    <w:rsid w:val="00C95256"/>
    <w:rsid w:val="00E4228D"/>
    <w:rsid w:val="00E55F7B"/>
    <w:rsid w:val="00F44938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635"/>
  <w15:docId w15:val="{34D5A792-4D88-4ACF-BAC9-8927D88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1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Obec Týn n. B.</cp:lastModifiedBy>
  <cp:revision>23</cp:revision>
  <dcterms:created xsi:type="dcterms:W3CDTF">2017-11-20T10:48:00Z</dcterms:created>
  <dcterms:modified xsi:type="dcterms:W3CDTF">2024-04-09T08:18:00Z</dcterms:modified>
</cp:coreProperties>
</file>